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53AD" w14:textId="77777777" w:rsidR="00A905D9" w:rsidRPr="00A905D9" w:rsidRDefault="00A905D9" w:rsidP="00A905D9">
      <w:pPr>
        <w:rPr>
          <w:rFonts w:asciiTheme="minorHAnsi" w:hAnsiTheme="minorHAnsi" w:cs="Arial"/>
          <w:b/>
          <w:sz w:val="22"/>
          <w:szCs w:val="22"/>
          <w:u w:val="single"/>
          <w:lang w:val="es-ES"/>
        </w:rPr>
      </w:pPr>
      <w:bookmarkStart w:id="0" w:name="_GoBack"/>
      <w:bookmarkEnd w:id="0"/>
    </w:p>
    <w:p w14:paraId="57322BF3" w14:textId="1253F975" w:rsidR="00A905D9" w:rsidRPr="00A905D9" w:rsidRDefault="00A905D9" w:rsidP="00A905D9">
      <w:pPr>
        <w:rPr>
          <w:rFonts w:asciiTheme="minorHAnsi" w:hAnsiTheme="minorHAnsi" w:cs="Arial"/>
          <w:b/>
          <w:sz w:val="22"/>
          <w:szCs w:val="22"/>
          <w:u w:val="single"/>
          <w:lang w:val="es-ES"/>
        </w:rPr>
      </w:pPr>
      <w:r w:rsidRPr="00A905D9">
        <w:rPr>
          <w:rFonts w:asciiTheme="minorHAnsi" w:hAnsiTheme="minorHAnsi" w:cs="Arial"/>
          <w:b/>
          <w:sz w:val="22"/>
          <w:szCs w:val="22"/>
          <w:u w:val="single"/>
          <w:lang w:val="es-US"/>
        </w:rPr>
        <w:t>Formato sugerido de guiones telefónicos para permitir la programación de actividades de investigación en MaestroCare antes de obtener el consentimiento por escrito</w:t>
      </w:r>
      <w:r w:rsidRPr="00A905D9">
        <w:rPr>
          <w:rFonts w:asciiTheme="minorHAnsi" w:hAnsiTheme="minorHAnsi" w:cs="Arial"/>
          <w:b/>
          <w:sz w:val="22"/>
          <w:szCs w:val="22"/>
          <w:u w:val="single"/>
          <w:lang w:val="es-ES"/>
        </w:rPr>
        <w:t xml:space="preserve"> </w:t>
      </w:r>
      <w:r>
        <w:rPr>
          <w:rFonts w:asciiTheme="minorHAnsi" w:hAnsiTheme="minorHAnsi" w:cs="Arial"/>
          <w:b/>
          <w:sz w:val="22"/>
          <w:szCs w:val="22"/>
          <w:u w:val="single"/>
          <w:lang w:val="es-ES"/>
        </w:rPr>
        <w:t>(</w:t>
      </w:r>
      <w:r w:rsidRPr="00A905D9">
        <w:rPr>
          <w:rFonts w:asciiTheme="minorHAnsi" w:hAnsiTheme="minorHAnsi" w:cs="Arial"/>
          <w:b/>
          <w:sz w:val="22"/>
          <w:szCs w:val="22"/>
          <w:u w:val="single"/>
          <w:lang w:val="es-ES"/>
        </w:rPr>
        <w:t xml:space="preserve">Suggested Format for Telephone Scripts to Enable Scheduling of Research Activities in MaestroCare </w:t>
      </w:r>
    </w:p>
    <w:p w14:paraId="5680D56A" w14:textId="1C17FA55" w:rsidR="00A905D9" w:rsidRPr="00A905D9" w:rsidRDefault="00A905D9" w:rsidP="00A905D9">
      <w:pPr>
        <w:rPr>
          <w:rStyle w:val="ts-alignment-element"/>
          <w:rFonts w:asciiTheme="minorHAnsi" w:hAnsiTheme="minorHAnsi" w:cs="Arial"/>
          <w:b/>
          <w:sz w:val="22"/>
          <w:szCs w:val="22"/>
          <w:u w:val="single"/>
        </w:rPr>
      </w:pPr>
      <w:r w:rsidRPr="00A905D9">
        <w:rPr>
          <w:rFonts w:asciiTheme="minorHAnsi" w:hAnsiTheme="minorHAnsi" w:cs="Arial"/>
          <w:b/>
          <w:sz w:val="22"/>
          <w:szCs w:val="22"/>
          <w:u w:val="single"/>
        </w:rPr>
        <w:t>Prior to Obtaining Written Consent)</w:t>
      </w:r>
    </w:p>
    <w:p w14:paraId="27883241" w14:textId="77777777" w:rsidR="00A905D9" w:rsidRPr="00A905D9" w:rsidRDefault="00A905D9" w:rsidP="00A905D9">
      <w:pPr>
        <w:rPr>
          <w:rFonts w:asciiTheme="minorHAnsi" w:hAnsiTheme="minorHAnsi" w:cs="Arial"/>
          <w:i/>
          <w:sz w:val="22"/>
          <w:szCs w:val="22"/>
        </w:rPr>
      </w:pPr>
      <w:r w:rsidRPr="00A905D9">
        <w:rPr>
          <w:rFonts w:asciiTheme="minorHAnsi" w:hAnsiTheme="minorHAnsi" w:cs="Arial"/>
          <w:color w:val="FF0000"/>
          <w:sz w:val="22"/>
          <w:szCs w:val="22"/>
        </w:rPr>
        <w:t xml:space="preserve"> </w:t>
      </w:r>
      <w:r w:rsidRPr="00A905D9">
        <w:rPr>
          <w:rFonts w:asciiTheme="minorHAnsi" w:hAnsiTheme="minorHAnsi" w:cs="Arial"/>
          <w:i/>
          <w:sz w:val="22"/>
          <w:szCs w:val="22"/>
        </w:rPr>
        <w:t xml:space="preserve">(Note that the investigator must request a waiver of documentation of consent and an alteration of authorization to utilize identifiable private information, including protected health information, for the purpose of scheduling research activities prior to written consent.)  </w:t>
      </w:r>
    </w:p>
    <w:p w14:paraId="2EFCACEC" w14:textId="77777777" w:rsidR="00A905D9" w:rsidRPr="00A905D9" w:rsidRDefault="00A905D9" w:rsidP="00A905D9">
      <w:pPr>
        <w:tabs>
          <w:tab w:val="left" w:pos="1125"/>
        </w:tabs>
        <w:rPr>
          <w:rFonts w:asciiTheme="minorHAnsi" w:hAnsiTheme="minorHAnsi" w:cs="Arial"/>
          <w:sz w:val="22"/>
          <w:szCs w:val="22"/>
        </w:rPr>
      </w:pPr>
    </w:p>
    <w:p w14:paraId="2E82B440" w14:textId="77777777" w:rsidR="00A905D9" w:rsidRPr="00A905D9" w:rsidRDefault="00A905D9" w:rsidP="00A905D9">
      <w:pPr>
        <w:rPr>
          <w:rFonts w:asciiTheme="minorHAnsi" w:hAnsiTheme="minorHAnsi" w:cs="Arial"/>
          <w:sz w:val="22"/>
          <w:szCs w:val="22"/>
          <w:lang w:val="es-ES"/>
        </w:rPr>
      </w:pPr>
      <w:r w:rsidRPr="00A905D9">
        <w:rPr>
          <w:rFonts w:asciiTheme="minorHAnsi" w:hAnsiTheme="minorHAnsi" w:cs="Arial"/>
          <w:sz w:val="22"/>
          <w:szCs w:val="22"/>
          <w:lang w:val="es-ES"/>
        </w:rPr>
        <w:t xml:space="preserve">Gracias por programar una visita a la clínica con nosotros para hablar más a fondo sobre su participación en nuestro estudio en Duke. ¿Tiene tiempo para hablar conmigo ahora sobre su visita del </w:t>
      </w:r>
      <w:r w:rsidRPr="00A905D9">
        <w:rPr>
          <w:rFonts w:asciiTheme="minorHAnsi" w:hAnsiTheme="minorHAnsi" w:cs="Arial"/>
          <w:color w:val="FF0000"/>
          <w:sz w:val="22"/>
          <w:szCs w:val="22"/>
          <w:lang w:val="es-ES"/>
        </w:rPr>
        <w:t>[enter visit date]</w:t>
      </w:r>
      <w:r w:rsidRPr="00A905D9">
        <w:rPr>
          <w:rFonts w:asciiTheme="minorHAnsi" w:hAnsiTheme="minorHAnsi" w:cs="Arial"/>
          <w:sz w:val="22"/>
          <w:szCs w:val="22"/>
          <w:lang w:val="es-ES"/>
        </w:rPr>
        <w:t xml:space="preserve">? Nuestra conversación telefónica debería durar unos </w:t>
      </w:r>
      <w:r w:rsidRPr="00A905D9">
        <w:rPr>
          <w:rFonts w:asciiTheme="minorHAnsi" w:hAnsiTheme="minorHAnsi" w:cs="Arial"/>
          <w:color w:val="FF0000"/>
          <w:sz w:val="22"/>
          <w:szCs w:val="22"/>
          <w:lang w:val="es-ES"/>
        </w:rPr>
        <w:t>[enter #]</w:t>
      </w:r>
      <w:r w:rsidRPr="00A905D9">
        <w:rPr>
          <w:rFonts w:asciiTheme="minorHAnsi" w:hAnsiTheme="minorHAnsi" w:cs="Arial"/>
          <w:sz w:val="22"/>
          <w:szCs w:val="22"/>
          <w:lang w:val="es-ES"/>
        </w:rPr>
        <w:t xml:space="preserve"> minutos. </w:t>
      </w:r>
    </w:p>
    <w:p w14:paraId="6749BEE8" w14:textId="77777777" w:rsidR="00A905D9" w:rsidRPr="00A905D9" w:rsidRDefault="00A905D9" w:rsidP="00A905D9">
      <w:pPr>
        <w:rPr>
          <w:rFonts w:asciiTheme="minorHAnsi" w:hAnsiTheme="minorHAnsi" w:cs="Arial"/>
          <w:sz w:val="22"/>
          <w:szCs w:val="22"/>
          <w:lang w:val="es-ES"/>
        </w:rPr>
      </w:pPr>
    </w:p>
    <w:p w14:paraId="132DCB50" w14:textId="77777777" w:rsidR="00A905D9" w:rsidRPr="00A905D9" w:rsidRDefault="00A905D9" w:rsidP="00A905D9">
      <w:pPr>
        <w:rPr>
          <w:rFonts w:asciiTheme="minorHAnsi" w:hAnsiTheme="minorHAnsi" w:cs="Arial"/>
          <w:sz w:val="22"/>
          <w:szCs w:val="22"/>
          <w:lang w:val="es-US"/>
        </w:rPr>
      </w:pPr>
      <w:r w:rsidRPr="00A905D9">
        <w:rPr>
          <w:rFonts w:asciiTheme="minorHAnsi" w:hAnsiTheme="minorHAnsi" w:cs="Arial"/>
          <w:sz w:val="22"/>
          <w:szCs w:val="22"/>
          <w:lang w:val="es-US"/>
        </w:rPr>
        <w:t>Como recordará, el título de este estudio es</w:t>
      </w:r>
      <w:r w:rsidRPr="00A905D9">
        <w:rPr>
          <w:rFonts w:asciiTheme="minorHAnsi" w:hAnsiTheme="minorHAnsi" w:cs="Arial"/>
          <w:sz w:val="22"/>
          <w:szCs w:val="22"/>
          <w:lang w:val="es-ES"/>
        </w:rPr>
        <w:t xml:space="preserve"> </w:t>
      </w:r>
      <w:r w:rsidRPr="00A905D9">
        <w:rPr>
          <w:rFonts w:asciiTheme="minorHAnsi" w:hAnsiTheme="minorHAnsi" w:cs="Arial"/>
          <w:color w:val="FF0000"/>
          <w:sz w:val="22"/>
          <w:szCs w:val="22"/>
          <w:lang w:val="es-ES"/>
        </w:rPr>
        <w:t>[enter study title]</w:t>
      </w:r>
      <w:r w:rsidRPr="00A905D9">
        <w:rPr>
          <w:rFonts w:asciiTheme="minorHAnsi" w:hAnsiTheme="minorHAnsi" w:cs="Arial"/>
          <w:sz w:val="22"/>
          <w:szCs w:val="22"/>
          <w:lang w:val="es-ES"/>
        </w:rPr>
        <w:t xml:space="preserve"> </w:t>
      </w:r>
      <w:r w:rsidRPr="00A905D9">
        <w:rPr>
          <w:rFonts w:asciiTheme="minorHAnsi" w:hAnsiTheme="minorHAnsi" w:cs="Arial"/>
          <w:sz w:val="22"/>
          <w:szCs w:val="22"/>
          <w:lang w:val="es-US"/>
        </w:rPr>
        <w:t>y el doctor del estudio es</w:t>
      </w:r>
      <w:r w:rsidRPr="00A905D9">
        <w:rPr>
          <w:rFonts w:asciiTheme="minorHAnsi" w:hAnsiTheme="minorHAnsi" w:cs="Arial"/>
          <w:sz w:val="22"/>
          <w:szCs w:val="22"/>
          <w:lang w:val="es-ES"/>
        </w:rPr>
        <w:t xml:space="preserve"> </w:t>
      </w:r>
      <w:r w:rsidRPr="00A905D9">
        <w:rPr>
          <w:rFonts w:asciiTheme="minorHAnsi" w:hAnsiTheme="minorHAnsi" w:cs="Arial"/>
          <w:color w:val="FF0000"/>
          <w:sz w:val="22"/>
          <w:szCs w:val="22"/>
          <w:lang w:val="es-ES"/>
        </w:rPr>
        <w:t xml:space="preserve">[PI’s name]. </w:t>
      </w:r>
      <w:r w:rsidRPr="00A905D9">
        <w:rPr>
          <w:rFonts w:asciiTheme="minorHAnsi" w:hAnsiTheme="minorHAnsi" w:cs="Arial"/>
          <w:sz w:val="22"/>
          <w:szCs w:val="22"/>
          <w:lang w:val="es-ES"/>
        </w:rPr>
        <w:t xml:space="preserve">Algunas de las actividades incluidas en este estudio son </w:t>
      </w:r>
      <w:r w:rsidRPr="00A905D9">
        <w:rPr>
          <w:rFonts w:asciiTheme="minorHAnsi" w:hAnsiTheme="minorHAnsi" w:cs="Arial"/>
          <w:color w:val="FF0000"/>
          <w:sz w:val="22"/>
          <w:szCs w:val="22"/>
          <w:lang w:val="es-ES"/>
        </w:rPr>
        <w:t>[describe the activities you want to pre-schedule]</w:t>
      </w:r>
      <w:r w:rsidRPr="00A905D9">
        <w:rPr>
          <w:rFonts w:asciiTheme="minorHAnsi" w:hAnsiTheme="minorHAnsi" w:cs="Arial"/>
          <w:sz w:val="22"/>
          <w:szCs w:val="22"/>
          <w:lang w:val="es-ES"/>
        </w:rPr>
        <w:t xml:space="preserve">. </w:t>
      </w:r>
      <w:r w:rsidRPr="00A905D9">
        <w:rPr>
          <w:rFonts w:asciiTheme="minorHAnsi" w:hAnsiTheme="minorHAnsi" w:cs="Arial"/>
          <w:sz w:val="22"/>
          <w:szCs w:val="22"/>
          <w:lang w:val="es-US"/>
        </w:rPr>
        <w:t>Cuando usted llegue a la visita, hablaremos en</w:t>
      </w:r>
      <w:r w:rsidRPr="00A905D9">
        <w:rPr>
          <w:rFonts w:asciiTheme="minorHAnsi" w:hAnsiTheme="minorHAnsi" w:cs="Arial"/>
          <w:sz w:val="22"/>
          <w:szCs w:val="22"/>
          <w:lang w:val="es-ES"/>
        </w:rPr>
        <w:t xml:space="preserve"> detalle</w:t>
      </w:r>
      <w:r w:rsidRPr="00A905D9">
        <w:rPr>
          <w:rFonts w:asciiTheme="minorHAnsi" w:hAnsiTheme="minorHAnsi" w:cs="Arial"/>
          <w:sz w:val="22"/>
          <w:szCs w:val="22"/>
          <w:lang w:val="es-US"/>
        </w:rPr>
        <w:t xml:space="preserve"> del estudio de investigación</w:t>
      </w:r>
      <w:r w:rsidRPr="00A905D9">
        <w:rPr>
          <w:rFonts w:asciiTheme="minorHAnsi" w:hAnsiTheme="minorHAnsi" w:cs="Arial"/>
          <w:sz w:val="22"/>
          <w:szCs w:val="22"/>
          <w:lang w:val="es-ES"/>
        </w:rPr>
        <w:t xml:space="preserve">, y usted puede decidir en ese momento si desea o </w:t>
      </w:r>
      <w:r w:rsidRPr="00A905D9">
        <w:rPr>
          <w:rFonts w:asciiTheme="minorHAnsi" w:hAnsiTheme="minorHAnsi" w:cs="Arial"/>
          <w:sz w:val="22"/>
          <w:szCs w:val="22"/>
          <w:lang w:val="es-US"/>
        </w:rPr>
        <w:t xml:space="preserve">no firmar el formulario de consentimiento y participar en el estudio. </w:t>
      </w:r>
    </w:p>
    <w:p w14:paraId="6ED0A107" w14:textId="77777777" w:rsidR="00A905D9" w:rsidRPr="00A905D9" w:rsidRDefault="00A905D9" w:rsidP="00A905D9">
      <w:pPr>
        <w:rPr>
          <w:rFonts w:asciiTheme="minorHAnsi" w:hAnsiTheme="minorHAnsi" w:cs="Arial"/>
          <w:sz w:val="22"/>
          <w:szCs w:val="22"/>
          <w:lang w:val="es-US"/>
        </w:rPr>
      </w:pPr>
      <w:r w:rsidRPr="00A905D9">
        <w:rPr>
          <w:rFonts w:asciiTheme="minorHAnsi" w:hAnsiTheme="minorHAnsi" w:cs="Arial"/>
          <w:sz w:val="22"/>
          <w:szCs w:val="22"/>
          <w:lang w:val="es-US"/>
        </w:rPr>
        <w:t>Sin embargo, el propósito de mi llamada telefónica de hoy es pedirle permiso para programar ciertas actividades de investigación en el sistema electrónico de programación de Duke antes de su visita. Específicamente, le estoy pidiendo permiso para usar su información médica para programar algunas de las actividades que acabo de mencionar. Así, si usted decide participar y firmar el formulario de consentimiento, esta programación previa le ahorrará un viaje adicional a Duke más adelante.</w:t>
      </w:r>
    </w:p>
    <w:p w14:paraId="2B97C311" w14:textId="77777777" w:rsidR="00A905D9" w:rsidRPr="00A905D9" w:rsidRDefault="00A905D9" w:rsidP="00A905D9">
      <w:pPr>
        <w:rPr>
          <w:rFonts w:asciiTheme="minorHAnsi" w:hAnsiTheme="minorHAnsi" w:cs="Arial"/>
          <w:sz w:val="22"/>
          <w:szCs w:val="22"/>
          <w:lang w:val="es-ES"/>
        </w:rPr>
      </w:pPr>
      <w:r w:rsidRPr="00A905D9">
        <w:rPr>
          <w:rFonts w:asciiTheme="minorHAnsi" w:hAnsiTheme="minorHAnsi" w:cs="Arial"/>
          <w:sz w:val="22"/>
          <w:szCs w:val="22"/>
          <w:lang w:val="es-US"/>
        </w:rPr>
        <w:t>Si usted permite el uso de su información médica para la programación, esto de ninguna manera le obliga a firmar el formulario de consentimiento cuando venga para su visita a la clínica. Si usted decide no participar en el estudio, la orden de programación simplemente se cancelará sin costo alguno para usted. Usted también puede negarse a dar permiso para la programación y aun así después decidir firmar el formulario de consentimiento y participar en el estudio</w:t>
      </w:r>
      <w:r w:rsidRPr="00A905D9">
        <w:rPr>
          <w:rFonts w:asciiTheme="minorHAnsi" w:hAnsiTheme="minorHAnsi" w:cs="Arial"/>
          <w:sz w:val="22"/>
          <w:szCs w:val="22"/>
          <w:lang w:val="es-ES"/>
        </w:rPr>
        <w:t xml:space="preserve">. </w:t>
      </w:r>
      <w:r w:rsidRPr="00A905D9">
        <w:rPr>
          <w:rFonts w:asciiTheme="minorHAnsi" w:hAnsiTheme="minorHAnsi" w:cs="Arial"/>
          <w:sz w:val="22"/>
          <w:szCs w:val="22"/>
          <w:lang w:val="es-US"/>
        </w:rPr>
        <w:t>Simplemente, esto puede significarle un viaje adicional a Duke.</w:t>
      </w:r>
      <w:r w:rsidRPr="00A905D9">
        <w:rPr>
          <w:rFonts w:asciiTheme="minorHAnsi" w:hAnsiTheme="minorHAnsi" w:cs="Arial"/>
          <w:sz w:val="22"/>
          <w:szCs w:val="22"/>
          <w:lang w:val="es-ES"/>
        </w:rPr>
        <w:t xml:space="preserve"> </w:t>
      </w:r>
    </w:p>
    <w:p w14:paraId="7A6739F1" w14:textId="77777777" w:rsidR="00A905D9" w:rsidRPr="00A905D9" w:rsidRDefault="00A905D9" w:rsidP="00A905D9">
      <w:pPr>
        <w:rPr>
          <w:rFonts w:asciiTheme="minorHAnsi" w:hAnsiTheme="minorHAnsi" w:cs="Arial"/>
          <w:sz w:val="22"/>
          <w:szCs w:val="22"/>
          <w:lang w:val="es-US"/>
        </w:rPr>
      </w:pPr>
      <w:r w:rsidRPr="00A905D9">
        <w:rPr>
          <w:rFonts w:asciiTheme="minorHAnsi" w:hAnsiTheme="minorHAnsi" w:cs="Arial"/>
          <w:sz w:val="22"/>
          <w:szCs w:val="22"/>
          <w:lang w:val="es-US"/>
        </w:rPr>
        <w:lastRenderedPageBreak/>
        <w:t>Si usted está de acuerdo en dar su permiso para usar su información médica para la programación de la cita, esto significa que su información estará vinculada a este estudio y puede ser vista por los miembros del equipo del estudio y el personal de Duke que está asociado con la programación. El único riesgo para usted al aceptar este uso de su información es el riesgo de pérdida de confidencialidad. Sin embargo, todas las personas que verán su información y su vínculo con este estudio son profesionales capacitados que trabajan diariamente con información médica y tienen presente la importancia de mantener la confidencialidad de los registros médicos.</w:t>
      </w:r>
    </w:p>
    <w:p w14:paraId="1C6D5380" w14:textId="77777777" w:rsidR="00A905D9" w:rsidRPr="00A905D9" w:rsidRDefault="00A905D9" w:rsidP="00A905D9">
      <w:pPr>
        <w:rPr>
          <w:rFonts w:asciiTheme="minorHAnsi" w:hAnsiTheme="minorHAnsi" w:cs="Arial"/>
          <w:sz w:val="22"/>
          <w:szCs w:val="22"/>
          <w:lang w:val="es-US"/>
        </w:rPr>
      </w:pPr>
      <w:r w:rsidRPr="00A905D9">
        <w:rPr>
          <w:rFonts w:asciiTheme="minorHAnsi" w:hAnsiTheme="minorHAnsi" w:cs="Arial"/>
          <w:sz w:val="22"/>
          <w:szCs w:val="22"/>
          <w:lang w:val="es-US"/>
        </w:rPr>
        <w:t xml:space="preserve">Su información médica será usada exclusivamente para preprogramar estas actividades del estudio antes del proceso formal de consentimiento. </w:t>
      </w:r>
    </w:p>
    <w:p w14:paraId="2929291F" w14:textId="77777777" w:rsidR="00A905D9" w:rsidRPr="00A905D9" w:rsidRDefault="00A905D9" w:rsidP="00A905D9">
      <w:pPr>
        <w:rPr>
          <w:rFonts w:asciiTheme="minorHAnsi" w:hAnsiTheme="minorHAnsi" w:cs="Arial"/>
          <w:sz w:val="22"/>
          <w:szCs w:val="22"/>
          <w:lang w:val="es-US"/>
        </w:rPr>
      </w:pPr>
    </w:p>
    <w:p w14:paraId="2B1B5903" w14:textId="77777777" w:rsidR="00A905D9" w:rsidRPr="00A905D9" w:rsidRDefault="00A905D9" w:rsidP="00A905D9">
      <w:pPr>
        <w:rPr>
          <w:rFonts w:asciiTheme="minorHAnsi" w:hAnsiTheme="minorHAnsi" w:cs="Arial"/>
          <w:color w:val="FF0000"/>
          <w:sz w:val="22"/>
          <w:szCs w:val="22"/>
          <w:lang w:val="es-ES"/>
        </w:rPr>
      </w:pPr>
      <w:r w:rsidRPr="00A905D9">
        <w:rPr>
          <w:rFonts w:asciiTheme="minorHAnsi" w:hAnsiTheme="minorHAnsi" w:cs="Arial"/>
          <w:sz w:val="22"/>
          <w:szCs w:val="22"/>
          <w:lang w:val="es-US"/>
        </w:rPr>
        <w:t>¿Nos podría dar permiso para usar su información médica para preprogramar estas actividades de investigación, entendiendo que esto no le obliga de ninguna manera a participar en el estudio</w:t>
      </w:r>
      <w:bookmarkStart w:id="1" w:name="_Hlk172275534"/>
      <w:r w:rsidRPr="00A905D9">
        <w:rPr>
          <w:rFonts w:asciiTheme="minorHAnsi" w:hAnsiTheme="minorHAnsi" w:cs="Arial"/>
          <w:sz w:val="22"/>
          <w:szCs w:val="22"/>
          <w:lang w:val="es-US"/>
        </w:rPr>
        <w:t>?</w:t>
      </w:r>
      <w:r w:rsidRPr="00A905D9">
        <w:rPr>
          <w:rFonts w:asciiTheme="minorHAnsi" w:hAnsiTheme="minorHAnsi" w:cs="Arial"/>
          <w:sz w:val="22"/>
          <w:szCs w:val="22"/>
          <w:lang w:val="es-ES"/>
        </w:rPr>
        <w:t xml:space="preserve"> </w:t>
      </w:r>
      <w:r w:rsidRPr="00A905D9">
        <w:rPr>
          <w:rFonts w:asciiTheme="minorHAnsi" w:hAnsiTheme="minorHAnsi" w:cs="Arial"/>
          <w:color w:val="FF0000"/>
          <w:sz w:val="22"/>
          <w:szCs w:val="22"/>
          <w:lang w:val="es-ES"/>
        </w:rPr>
        <w:t>[record subject’s reply, date and time].</w:t>
      </w:r>
    </w:p>
    <w:bookmarkEnd w:id="1"/>
    <w:p w14:paraId="53329E42" w14:textId="77777777" w:rsidR="00A905D9" w:rsidRPr="00A905D9" w:rsidRDefault="00A905D9" w:rsidP="00A905D9">
      <w:pPr>
        <w:rPr>
          <w:rFonts w:asciiTheme="minorHAnsi" w:hAnsiTheme="minorHAnsi" w:cs="Arial"/>
          <w:sz w:val="22"/>
          <w:szCs w:val="22"/>
          <w:lang w:val="es-US"/>
        </w:rPr>
      </w:pPr>
    </w:p>
    <w:p w14:paraId="49565044" w14:textId="5EEB4B1F" w:rsidR="00344E0A" w:rsidRPr="00A905D9" w:rsidRDefault="00A905D9">
      <w:pPr>
        <w:rPr>
          <w:rFonts w:asciiTheme="minorHAnsi" w:hAnsiTheme="minorHAnsi" w:cs="Arial"/>
          <w:sz w:val="22"/>
          <w:szCs w:val="22"/>
          <w:lang w:val="es-US"/>
        </w:rPr>
      </w:pPr>
      <w:bookmarkStart w:id="2" w:name="_Hlk172275573"/>
      <w:r w:rsidRPr="00A905D9">
        <w:rPr>
          <w:rFonts w:asciiTheme="minorHAnsi" w:hAnsiTheme="minorHAnsi" w:cs="Arial"/>
          <w:sz w:val="22"/>
          <w:szCs w:val="22"/>
          <w:lang w:val="es-US"/>
        </w:rPr>
        <w:t xml:space="preserve">Gracias. Voy </w:t>
      </w:r>
      <w:r w:rsidRPr="00A905D9">
        <w:rPr>
          <w:rFonts w:asciiTheme="minorHAnsi" w:hAnsiTheme="minorHAnsi" w:cs="Arial"/>
          <w:color w:val="FF0000"/>
          <w:sz w:val="22"/>
          <w:szCs w:val="22"/>
          <w:lang w:val="es-US"/>
        </w:rPr>
        <w:t>a proceder/ no voy a proceder</w:t>
      </w:r>
      <w:r w:rsidRPr="00A905D9">
        <w:rPr>
          <w:rFonts w:asciiTheme="minorHAnsi" w:hAnsiTheme="minorHAnsi" w:cs="Arial"/>
          <w:sz w:val="22"/>
          <w:szCs w:val="22"/>
          <w:lang w:val="es-US"/>
        </w:rPr>
        <w:t xml:space="preserve"> con la programación de la cita.  Espero conocerle el día de su </w:t>
      </w:r>
      <w:r w:rsidRPr="00A905D9">
        <w:rPr>
          <w:rFonts w:asciiTheme="minorHAnsi" w:hAnsiTheme="minorHAnsi" w:cs="Arial"/>
          <w:sz w:val="22"/>
          <w:szCs w:val="22"/>
          <w:lang w:val="es-ES"/>
        </w:rPr>
        <w:t>visita a la clínica y hablar de los detalles del estudio con usted en ese momento.</w:t>
      </w:r>
      <w:bookmarkEnd w:id="2"/>
    </w:p>
    <w:sectPr w:rsidR="00344E0A" w:rsidRPr="00A905D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EA0D3" w14:textId="77777777" w:rsidR="00E8262A" w:rsidRDefault="00E8262A" w:rsidP="00BF3322">
      <w:r>
        <w:separator/>
      </w:r>
    </w:p>
  </w:endnote>
  <w:endnote w:type="continuationSeparator" w:id="0">
    <w:p w14:paraId="5FCB3A30" w14:textId="77777777" w:rsidR="00E8262A" w:rsidRDefault="00E8262A" w:rsidP="00BF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2E25B" w14:textId="07F75B95" w:rsidR="00BF3322" w:rsidRDefault="00BF3322">
    <w:pPr>
      <w:pStyle w:val="Footer"/>
    </w:pPr>
    <w:r>
      <w:t>Version Date: 9/13/2024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9CDE2" w14:textId="77777777" w:rsidR="00E8262A" w:rsidRDefault="00E8262A" w:rsidP="00BF3322">
      <w:r>
        <w:separator/>
      </w:r>
    </w:p>
  </w:footnote>
  <w:footnote w:type="continuationSeparator" w:id="0">
    <w:p w14:paraId="4AD719CA" w14:textId="77777777" w:rsidR="00E8262A" w:rsidRDefault="00E8262A" w:rsidP="00BF3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D9"/>
    <w:rsid w:val="00344E0A"/>
    <w:rsid w:val="008E6C67"/>
    <w:rsid w:val="00A905D9"/>
    <w:rsid w:val="00BF3322"/>
    <w:rsid w:val="00D2647F"/>
    <w:rsid w:val="00E8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E84D"/>
  <w15:chartTrackingRefBased/>
  <w15:docId w15:val="{55E28CA2-0FD1-4D83-B261-91DA6936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5D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905D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05D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05D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05D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905D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905D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905D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905D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905D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5D9"/>
    <w:rPr>
      <w:rFonts w:eastAsiaTheme="majorEastAsia" w:cstheme="majorBidi"/>
      <w:color w:val="272727" w:themeColor="text1" w:themeTint="D8"/>
    </w:rPr>
  </w:style>
  <w:style w:type="paragraph" w:styleId="Title">
    <w:name w:val="Title"/>
    <w:basedOn w:val="Normal"/>
    <w:next w:val="Normal"/>
    <w:link w:val="TitleChar"/>
    <w:uiPriority w:val="10"/>
    <w:qFormat/>
    <w:rsid w:val="00A905D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0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5D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0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5D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905D9"/>
    <w:rPr>
      <w:i/>
      <w:iCs/>
      <w:color w:val="404040" w:themeColor="text1" w:themeTint="BF"/>
    </w:rPr>
  </w:style>
  <w:style w:type="paragraph" w:styleId="ListParagraph">
    <w:name w:val="List Paragraph"/>
    <w:basedOn w:val="Normal"/>
    <w:uiPriority w:val="34"/>
    <w:qFormat/>
    <w:rsid w:val="00A905D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905D9"/>
    <w:rPr>
      <w:i/>
      <w:iCs/>
      <w:color w:val="0F4761" w:themeColor="accent1" w:themeShade="BF"/>
    </w:rPr>
  </w:style>
  <w:style w:type="paragraph" w:styleId="IntenseQuote">
    <w:name w:val="Intense Quote"/>
    <w:basedOn w:val="Normal"/>
    <w:next w:val="Normal"/>
    <w:link w:val="IntenseQuoteChar"/>
    <w:uiPriority w:val="30"/>
    <w:qFormat/>
    <w:rsid w:val="00A905D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905D9"/>
    <w:rPr>
      <w:i/>
      <w:iCs/>
      <w:color w:val="0F4761" w:themeColor="accent1" w:themeShade="BF"/>
    </w:rPr>
  </w:style>
  <w:style w:type="character" w:styleId="IntenseReference">
    <w:name w:val="Intense Reference"/>
    <w:basedOn w:val="DefaultParagraphFont"/>
    <w:uiPriority w:val="32"/>
    <w:qFormat/>
    <w:rsid w:val="00A905D9"/>
    <w:rPr>
      <w:b/>
      <w:bCs/>
      <w:smallCaps/>
      <w:color w:val="0F4761" w:themeColor="accent1" w:themeShade="BF"/>
      <w:spacing w:val="5"/>
    </w:rPr>
  </w:style>
  <w:style w:type="character" w:customStyle="1" w:styleId="ts-alignment-element">
    <w:name w:val="ts-alignment-element"/>
    <w:basedOn w:val="DefaultParagraphFont"/>
    <w:rsid w:val="00A905D9"/>
  </w:style>
  <w:style w:type="paragraph" w:styleId="Header">
    <w:name w:val="header"/>
    <w:basedOn w:val="Normal"/>
    <w:link w:val="HeaderChar"/>
    <w:uiPriority w:val="99"/>
    <w:unhideWhenUsed/>
    <w:rsid w:val="00BF3322"/>
    <w:pPr>
      <w:tabs>
        <w:tab w:val="center" w:pos="4680"/>
        <w:tab w:val="right" w:pos="9360"/>
      </w:tabs>
    </w:pPr>
  </w:style>
  <w:style w:type="character" w:customStyle="1" w:styleId="HeaderChar">
    <w:name w:val="Header Char"/>
    <w:basedOn w:val="DefaultParagraphFont"/>
    <w:link w:val="Header"/>
    <w:uiPriority w:val="99"/>
    <w:rsid w:val="00BF332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F3322"/>
    <w:pPr>
      <w:tabs>
        <w:tab w:val="center" w:pos="4680"/>
        <w:tab w:val="right" w:pos="9360"/>
      </w:tabs>
    </w:pPr>
  </w:style>
  <w:style w:type="character" w:customStyle="1" w:styleId="FooterChar">
    <w:name w:val="Footer Char"/>
    <w:basedOn w:val="DefaultParagraphFont"/>
    <w:link w:val="Footer"/>
    <w:uiPriority w:val="99"/>
    <w:rsid w:val="00BF332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Quiroga</dc:creator>
  <cp:keywords/>
  <dc:description/>
  <cp:lastModifiedBy>Minna Pak</cp:lastModifiedBy>
  <cp:revision>2</cp:revision>
  <dcterms:created xsi:type="dcterms:W3CDTF">2024-09-14T01:11:00Z</dcterms:created>
  <dcterms:modified xsi:type="dcterms:W3CDTF">2024-09-14T01:11:00Z</dcterms:modified>
</cp:coreProperties>
</file>